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07" w:rsidRDefault="004D0E81">
      <w:pPr>
        <w:rPr>
          <w:sz w:val="28"/>
          <w:szCs w:val="28"/>
        </w:rPr>
      </w:pPr>
      <w:r w:rsidRPr="004D0E81">
        <w:rPr>
          <w:sz w:val="28"/>
          <w:szCs w:val="28"/>
        </w:rPr>
        <w:t xml:space="preserve">Referat </w:t>
      </w:r>
      <w:r>
        <w:rPr>
          <w:sz w:val="28"/>
          <w:szCs w:val="28"/>
        </w:rPr>
        <w:t>fra Distriktsmøte i Dunkerringen, Melhus travbane 6. februar 2015</w:t>
      </w:r>
    </w:p>
    <w:p w:rsidR="004D0E81" w:rsidRDefault="004D0E81">
      <w:r>
        <w:t>Et lenge etterlengtet Distriktsmøte ble arrangert fredag 6. februar i Trøndelag. Det var ventet storinnrykk av dunkerinteresserte fra nær og fjern, siden Trøndelag HK hadde planlagt sin vinterprøve 7.-8- februar. Dessverre måtte prøven avlyses og mange som hadde tenkt seg på møtet uteble. Dessuten begynte uværet «Ole» å gjøre seg gjeldende, noen som kanskje også gjorde sitt til at kun 21 møtte.</w:t>
      </w:r>
    </w:p>
    <w:p w:rsidR="004D0E81" w:rsidRDefault="004D0E81">
      <w:r>
        <w:t xml:space="preserve">Fra Dunkerringen møtte leder Heidi </w:t>
      </w:r>
      <w:proofErr w:type="spellStart"/>
      <w:r>
        <w:t>Sageng</w:t>
      </w:r>
      <w:proofErr w:type="spellEnd"/>
      <w:r>
        <w:t xml:space="preserve"> og fra avlsrådet møtte leder Sigmund Johansen.</w:t>
      </w:r>
    </w:p>
    <w:p w:rsidR="004D0E81" w:rsidRDefault="004D0E81">
      <w:r>
        <w:t>Heidi innledet møtet med å ønske alle velkommen og presenterte deretter dunkeren og hovedtrekkene i ringens arbeid.</w:t>
      </w:r>
    </w:p>
    <w:p w:rsidR="004D0E81" w:rsidRDefault="004D0E81">
      <w:r>
        <w:t>Sigmund hadde ei svært lang liste han ønsket å gå gjennom, noe de frammøtte satte pris på. Han begynte å gå gjennom sesongens jaktprøvestatistikk og paringsforespørsler. Detaljer om begge deler finnes tilgjengelig på DRs hjemmeside og refereres ikke videre her.</w:t>
      </w:r>
    </w:p>
    <w:p w:rsidR="004D0E81" w:rsidRDefault="004D0E81">
      <w:r>
        <w:t xml:space="preserve">Sigmund tok for seg gjeldende </w:t>
      </w:r>
      <w:proofErr w:type="spellStart"/>
      <w:r>
        <w:t>hannhundliste</w:t>
      </w:r>
      <w:proofErr w:type="spellEnd"/>
      <w:r>
        <w:t xml:space="preserve">. Denne finnes også på DRs </w:t>
      </w:r>
      <w:r w:rsidR="00CC607F">
        <w:t>hjemmeside. Hannhunder som er jaktpremiert og har kjent HD-status kommer på lista. Tidligere ble kun hannhunder med HD-status A eller B godkjent, men i den seinere tid har også hannhunder med status C blitt tatt inn på lista.</w:t>
      </w:r>
    </w:p>
    <w:p w:rsidR="00CC607F" w:rsidRDefault="00CC607F">
      <w:r>
        <w:t>Tispeeiere som har spesielt ønske om å bruke en bestemt hannhund kan få godkjenning til dette, selv om hannhunden ikke er jaktpremiert. Likeledes er det i noen tilfeller, gitt sterke ønsker fra tispeeier, å kunne få godkjenning også ved bruk av hannhund med status D (middels grad).</w:t>
      </w:r>
    </w:p>
    <w:p w:rsidR="003D6789" w:rsidRDefault="00CC607F">
      <w:r>
        <w:t xml:space="preserve">Avlsrådet har gjennomført en såkalt </w:t>
      </w:r>
      <w:proofErr w:type="spellStart"/>
      <w:r>
        <w:t>hannhundaksjon</w:t>
      </w:r>
      <w:proofErr w:type="spellEnd"/>
      <w:r>
        <w:t xml:space="preserve"> for eventuelt å finne interessante hannhunder. Det ble siste gang sendt ut brev til 225 hannhundeiere hvorav 77 (</w:t>
      </w:r>
      <w:proofErr w:type="gramStart"/>
      <w:r>
        <w:t>34%</w:t>
      </w:r>
      <w:proofErr w:type="gramEnd"/>
      <w:r>
        <w:t>) har svart. Et fåtall av disse har man fått på jaktprøve, men terskelen/respekt for å melde på en prøve er stor.</w:t>
      </w:r>
    </w:p>
    <w:p w:rsidR="00CC607F" w:rsidRDefault="003D6789">
      <w:r>
        <w:t>En tilsvarende tispeaksjon er gjennomført, men i mye mindre omfang. Av 10 tispeeiere som har blitt kontaktet har 3 vært på prøve og bedt om anbefaling på hannhund.</w:t>
      </w:r>
    </w:p>
    <w:p w:rsidR="004D0E81" w:rsidRDefault="00FF4358">
      <w:r>
        <w:t xml:space="preserve">Mange, spesielt unge jegere, har i det seinere fattet interesse for å jakte rev med sin dunker. Dette er en ny nisje for vår rase og man er på leiting etter spesielle revelinjer i dunker og/eller om slike finnes, kanskje </w:t>
      </w:r>
      <w:proofErr w:type="gramStart"/>
      <w:r>
        <w:t>pare</w:t>
      </w:r>
      <w:proofErr w:type="gramEnd"/>
      <w:r>
        <w:t xml:space="preserve"> hunder med spesiell interesse for rev til dette markedet.</w:t>
      </w:r>
    </w:p>
    <w:p w:rsidR="00FF4358" w:rsidRDefault="00C263C8">
      <w:r>
        <w:t>I inneværende sesong er det planlagt/gjennomført to krysningsparringer; dunker/finne (7 valper) og dunker/</w:t>
      </w:r>
      <w:proofErr w:type="spellStart"/>
      <w:r>
        <w:t>hygen</w:t>
      </w:r>
      <w:proofErr w:type="spellEnd"/>
      <w:r>
        <w:t xml:space="preserve"> (</w:t>
      </w:r>
      <w:proofErr w:type="spellStart"/>
      <w:r>
        <w:t>hygentispa</w:t>
      </w:r>
      <w:proofErr w:type="spellEnd"/>
      <w:r>
        <w:t xml:space="preserve"> er nå løpsk). Ut over dette har avlsrådet ingen umiddelbare planer om ytterligere krysningskull.</w:t>
      </w:r>
    </w:p>
    <w:p w:rsidR="0042776D" w:rsidRDefault="0042776D">
      <w:r>
        <w:t>Fossen sæd fra hannhunder. Det ble opplyst at ønsker om å kunne benytte frossen sæd fra hannhunder som var tappet kunne komme fra tispeeier. Dette var nok nytt for de aller fleste i forsamlingen og man ytret derfor ønske om at det legges ut info om hvilke hannhunder man har lagret sæd fra slik at tispeeiere vet dette.</w:t>
      </w:r>
    </w:p>
    <w:p w:rsidR="0042776D" w:rsidRDefault="0042776D">
      <w:r>
        <w:t>RAS- rasespesifikk avlsstrategi – som avl</w:t>
      </w:r>
      <w:r w:rsidR="00161F50">
        <w:t>s</w:t>
      </w:r>
      <w:r>
        <w:t>rådet legger til grunn for sitt arbeide er godkjent av NHKF og NKK. RAS revideres hvert 4 år</w:t>
      </w:r>
      <w:r w:rsidR="00161F50">
        <w:t>.</w:t>
      </w:r>
    </w:p>
    <w:p w:rsidR="00161F50" w:rsidRDefault="00161F50">
      <w:r>
        <w:lastRenderedPageBreak/>
        <w:t xml:space="preserve">Sigmund refererte til Frode </w:t>
      </w:r>
      <w:proofErr w:type="spellStart"/>
      <w:r>
        <w:t>Lingaas</w:t>
      </w:r>
      <w:proofErr w:type="spellEnd"/>
      <w:r>
        <w:t xml:space="preserve"> (NVH) sine undersøkelser om dunkerens genetiske variasjon. Konklusjonen var at denne var relativt bra sammenlignet med mange av de andre harehundrasene. Dette skyldes </w:t>
      </w:r>
      <w:proofErr w:type="gramStart"/>
      <w:r>
        <w:t>bla</w:t>
      </w:r>
      <w:proofErr w:type="gramEnd"/>
      <w:r>
        <w:t xml:space="preserve"> at vi har kysset inn andre raser og på den måten fått tilført genetisk materiale fra helt ubeslekta individer.</w:t>
      </w:r>
    </w:p>
    <w:p w:rsidR="00161F50" w:rsidRDefault="000F58E1">
      <w:r>
        <w:t xml:space="preserve">For noen år siden ble det i regi av </w:t>
      </w:r>
      <w:proofErr w:type="spellStart"/>
      <w:r>
        <w:t>Lingaas</w:t>
      </w:r>
      <w:proofErr w:type="spellEnd"/>
      <w:r>
        <w:t xml:space="preserve"> i samarbeid med avlsrådet/DR </w:t>
      </w:r>
      <w:proofErr w:type="spellStart"/>
      <w:r>
        <w:t>igansatt</w:t>
      </w:r>
      <w:proofErr w:type="spellEnd"/>
      <w:r>
        <w:t xml:space="preserve"> et prosjekt for å undersøke problemene knyttet til epifysedysplasi (MED). I tida etter dette har det ikke dukket opp kull hvor dette er påvist, slik at materiale til forskning derfor har uteblitt og man har forståelig nok ikke kommet videre med dette. Men per i dag er ikke MED noe problem i dunker.</w:t>
      </w:r>
    </w:p>
    <w:p w:rsidR="000F58E1" w:rsidRDefault="000F58E1">
      <w:r>
        <w:t>HD har vært en gjenganger i mange år. Imidlertid har man ikke fått ned prosentandelen av hunder med status C, D eller E. Hunder født i 2010-2013 viser en frekvens av C,D, E på 35-</w:t>
      </w:r>
      <w:proofErr w:type="gramStart"/>
      <w:r>
        <w:t>39%</w:t>
      </w:r>
      <w:proofErr w:type="gramEnd"/>
      <w:r>
        <w:t>. Det ble diskutert om man i det hele tatt har noe mer å tjene på å bruke ressurser på HD-status i dunker. Dette er nok et tema som bør diskuteres i tida som kommer.</w:t>
      </w:r>
    </w:p>
    <w:p w:rsidR="0036095E" w:rsidRDefault="0036095E">
      <w:r>
        <w:t xml:space="preserve">Hypotyreose- for lavt stoffskifte- er i dag kjent hos 15 hunder, hvorav den eldste fra 1998-årgangen og den yngste fra 2012-årgangen. </w:t>
      </w:r>
      <w:r w:rsidR="000758E0">
        <w:t xml:space="preserve">Dette er en sykdom med ukjent </w:t>
      </w:r>
      <w:proofErr w:type="spellStart"/>
      <w:r w:rsidR="000758E0">
        <w:t>arvgang</w:t>
      </w:r>
      <w:proofErr w:type="spellEnd"/>
      <w:r w:rsidR="000758E0">
        <w:t xml:space="preserve">, men man tror at både mor og far til avkom som utvikler sykdommen må være såkalte bærere. </w:t>
      </w:r>
      <w:proofErr w:type="spellStart"/>
      <w:r w:rsidR="000758E0">
        <w:t>Dvs</w:t>
      </w:r>
      <w:proofErr w:type="spellEnd"/>
      <w:r w:rsidR="000758E0">
        <w:t xml:space="preserve"> at mor og far ikke behøver å vise symptomer på sykdommen selv, men når man parer disse individene får enkelt avkom sykdommen fra begge foreldre og sykdommen kommer derfor «til syne». I kull hvor noen kullsøsken viser sykdomstegn, mens andre er frie for symptomer, har man valgt å kunne avle på de sistnevnte ved bruk av partner fra linjer hvor sykdommen ikke er påvist.</w:t>
      </w:r>
      <w:r>
        <w:t xml:space="preserve"> </w:t>
      </w:r>
    </w:p>
    <w:p w:rsidR="00FF4358" w:rsidRDefault="009A72F3">
      <w:r>
        <w:t>Epilepsi- i dag vet man om 50 hunder som har hatt epilepsi/eller vist epilepsilignende symptomer. Den eldste er fra 1992-generasjonen, mens den yngste er fra 2012-generasjonen. Den arvbare formen for epilepsi arves på samme måte som man antyder for hypotyreose (se over). Det betyr at avkom må arve dette fra begge foreldre, hvor begge er såkalte «bærere». I dag mener man at det finnes 38 kjente «bærere». Av hunder født i perioden 2006-2011 var det 2.</w:t>
      </w:r>
      <w:proofErr w:type="gramStart"/>
      <w:r>
        <w:t>1%</w:t>
      </w:r>
      <w:proofErr w:type="gramEnd"/>
      <w:r>
        <w:t xml:space="preserve"> av valpene som utviklet epilepsi/epilepsilignende symptomer. </w:t>
      </w:r>
      <w:r w:rsidR="00C85F23">
        <w:t xml:space="preserve">Av 33 hannhunder som finnes på </w:t>
      </w:r>
      <w:proofErr w:type="spellStart"/>
      <w:r w:rsidR="00C85F23">
        <w:t>hannhundlista</w:t>
      </w:r>
      <w:proofErr w:type="spellEnd"/>
      <w:r w:rsidR="00C85F23">
        <w:t xml:space="preserve"> er det bare 3 hvor man ikke finner «bærere» i 3 generasjoner bakover.</w:t>
      </w:r>
    </w:p>
    <w:p w:rsidR="00C85F23" w:rsidRDefault="00C85F23">
      <w:r>
        <w:t xml:space="preserve">Avlsrådet har ønsket å praktisere er relativt liberal holdning i forhold til for eksempel hva som praktiseres i andre </w:t>
      </w:r>
      <w:proofErr w:type="spellStart"/>
      <w:r>
        <w:t>harehundraser</w:t>
      </w:r>
      <w:proofErr w:type="spellEnd"/>
      <w:r>
        <w:t xml:space="preserve"> (eks Hamiltonstøver i Sverige). Kullsøsken til hunder som har gitt avkom med epilepsi/epilepsilignende anfall kan avles forsiktig på, </w:t>
      </w:r>
      <w:proofErr w:type="spellStart"/>
      <w:r>
        <w:t>dvs</w:t>
      </w:r>
      <w:proofErr w:type="spellEnd"/>
      <w:r>
        <w:t xml:space="preserve"> noe få kull, etter fylte 5 år og hvis hunden har oppnådd NJCH.</w:t>
      </w:r>
    </w:p>
    <w:p w:rsidR="00C85F23" w:rsidRDefault="00C85F23">
      <w:r>
        <w:t>Farger</w:t>
      </w:r>
      <w:r w:rsidR="005D5996">
        <w:t>/høyde</w:t>
      </w:r>
      <w:r>
        <w:t>; Sigmund redegjorde for arv</w:t>
      </w:r>
      <w:r w:rsidR="008613F0">
        <w:t>e</w:t>
      </w:r>
      <w:r>
        <w:t xml:space="preserve">gangen av hvit farge hos hund. Det er kjent at det i mange kombinasjoner har dukket opp/dukker opp valper med store hvite partier eller som er overtegna hvite. Ved ny gjennomgang av standard for dunker ønsker man å revidere </w:t>
      </w:r>
      <w:r w:rsidR="005D5996">
        <w:t xml:space="preserve">tillatt </w:t>
      </w:r>
      <w:r>
        <w:t>høyde slik at noe større, men gode typer av dunker kommer innenfor den reviderte standard. Likel</w:t>
      </w:r>
      <w:r w:rsidR="005D5996">
        <w:t>edes ønsker man å tillate overte</w:t>
      </w:r>
      <w:r>
        <w:t>gning av hvitfarge, slik at disse hundene også kan få en utstilling</w:t>
      </w:r>
      <w:r w:rsidR="005D5996">
        <w:t>s</w:t>
      </w:r>
      <w:r>
        <w:t xml:space="preserve">premie og eventuelt komme på jaktprøve. </w:t>
      </w:r>
      <w:r w:rsidR="008613F0">
        <w:t xml:space="preserve">De er mindre ønskelig likt varmt brunt og overtegnet </w:t>
      </w:r>
      <w:bookmarkStart w:id="0" w:name="_GoBack"/>
      <w:bookmarkEnd w:id="0"/>
      <w:r w:rsidR="008613F0">
        <w:t xml:space="preserve">sort. </w:t>
      </w:r>
      <w:r>
        <w:t>Det er et utvalg bestående av nåvær</w:t>
      </w:r>
      <w:r w:rsidR="005D5996">
        <w:t xml:space="preserve">ende og tidligere </w:t>
      </w:r>
      <w:proofErr w:type="spellStart"/>
      <w:r w:rsidR="005D5996">
        <w:t>avlsrådsmedlem</w:t>
      </w:r>
      <w:r>
        <w:t>mer</w:t>
      </w:r>
      <w:proofErr w:type="spellEnd"/>
      <w:r>
        <w:t xml:space="preserve"> som har utarbeidet forslag til </w:t>
      </w:r>
      <w:r w:rsidR="005D5996">
        <w:t>endret standard. Dette sendes så til godkjenning i NKK.</w:t>
      </w:r>
    </w:p>
    <w:p w:rsidR="005D5996" w:rsidRDefault="005D5996">
      <w:r>
        <w:t xml:space="preserve">Avslutningsvis ble det orientert om at nye kandidater til avlsrådet må sendes DR innen fredag 13. februar. Det er ett medlem og varamann som står på valg for 2015. Kandidater skal diskuteres på </w:t>
      </w:r>
      <w:r>
        <w:lastRenderedPageBreak/>
        <w:t xml:space="preserve">møte i DR/avlsråd 13. februar og sendes inn til NHKF innen 15. februar. Nye medlemmer blir </w:t>
      </w:r>
      <w:proofErr w:type="spellStart"/>
      <w:r>
        <w:t>valdt</w:t>
      </w:r>
      <w:proofErr w:type="spellEnd"/>
      <w:r>
        <w:t xml:space="preserve"> i RS i NHKF som avholdes 25. april.</w:t>
      </w:r>
    </w:p>
    <w:p w:rsidR="005D5996" w:rsidRPr="004D0E81" w:rsidRDefault="005D5996">
      <w:r>
        <w:t>Mange av de frammøtte ga uttrykk for at det hadde vært et veldig interessant og bra møte og man håpet at DR igjen skulle ta opp tradisjonen med distriktsmøte slik at man kunne diskutere dunker i ro og mak, noe det aldri blir tid til på årsmøtesamlingene.</w:t>
      </w:r>
    </w:p>
    <w:sectPr w:rsidR="005D5996" w:rsidRPr="004D0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1"/>
    <w:rsid w:val="000758E0"/>
    <w:rsid w:val="000F58E1"/>
    <w:rsid w:val="00161F50"/>
    <w:rsid w:val="0036095E"/>
    <w:rsid w:val="003D6789"/>
    <w:rsid w:val="0042776D"/>
    <w:rsid w:val="004B7107"/>
    <w:rsid w:val="004D0E81"/>
    <w:rsid w:val="005D5996"/>
    <w:rsid w:val="008613F0"/>
    <w:rsid w:val="00866863"/>
    <w:rsid w:val="009A72F3"/>
    <w:rsid w:val="009F417D"/>
    <w:rsid w:val="00C263C8"/>
    <w:rsid w:val="00C85F23"/>
    <w:rsid w:val="00CC607F"/>
    <w:rsid w:val="00FF43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5790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Gunn</cp:lastModifiedBy>
  <cp:revision>2</cp:revision>
  <dcterms:created xsi:type="dcterms:W3CDTF">2015-02-17T19:58:00Z</dcterms:created>
  <dcterms:modified xsi:type="dcterms:W3CDTF">2015-02-17T19:58:00Z</dcterms:modified>
</cp:coreProperties>
</file>